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8D" w:rsidRDefault="00917F8D"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EDU</w:t>
      </w:r>
      <w:bookmarkStart w:id="0" w:name="_GoBack"/>
      <w:bookmarkEnd w:id="0"/>
      <w:r>
        <w:rPr>
          <w:rFonts w:ascii="Times New Roman" w:hAnsi="Times New Roman" w:cs="Times New Roman"/>
          <w:sz w:val="24"/>
          <w:szCs w:val="24"/>
        </w:rPr>
        <w:t>C 416 – Assessment and the Data Informed Teacher</w:t>
      </w:r>
    </w:p>
    <w:p w:rsidR="00917F8D" w:rsidRDefault="00917F8D"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Mini TPA Assignment</w:t>
      </w:r>
    </w:p>
    <w:p w:rsidR="00917F8D" w:rsidRDefault="00917F8D" w:rsidP="00917F8D">
      <w:pPr>
        <w:spacing w:after="0" w:line="240" w:lineRule="auto"/>
        <w:rPr>
          <w:rFonts w:ascii="Times New Roman" w:hAnsi="Times New Roman" w:cs="Times New Roman"/>
          <w:sz w:val="24"/>
          <w:szCs w:val="24"/>
        </w:rPr>
      </w:pPr>
    </w:p>
    <w:p w:rsidR="00917F8D" w:rsidRDefault="00917F8D" w:rsidP="00917F8D">
      <w:pPr>
        <w:spacing w:after="0" w:line="240" w:lineRule="auto"/>
        <w:rPr>
          <w:rFonts w:ascii="Times New Roman" w:hAnsi="Times New Roman" w:cs="Times New Roman"/>
          <w:sz w:val="24"/>
          <w:szCs w:val="24"/>
        </w:rPr>
      </w:pPr>
      <w:r w:rsidRPr="00917F8D">
        <w:rPr>
          <w:rFonts w:ascii="Times New Roman" w:hAnsi="Times New Roman" w:cs="Times New Roman"/>
          <w:sz w:val="24"/>
          <w:szCs w:val="24"/>
        </w:rPr>
        <w:t xml:space="preserve">The </w:t>
      </w:r>
      <w:r>
        <w:rPr>
          <w:rFonts w:ascii="Times New Roman" w:hAnsi="Times New Roman" w:cs="Times New Roman"/>
          <w:sz w:val="24"/>
          <w:szCs w:val="24"/>
        </w:rPr>
        <w:t xml:space="preserve">Mini </w:t>
      </w:r>
      <w:r w:rsidRPr="00917F8D">
        <w:rPr>
          <w:rFonts w:ascii="Times New Roman" w:hAnsi="Times New Roman" w:cs="Times New Roman"/>
          <w:sz w:val="24"/>
          <w:szCs w:val="24"/>
        </w:rPr>
        <w:t xml:space="preserve">TPA includes </w:t>
      </w:r>
      <w:r>
        <w:rPr>
          <w:rFonts w:ascii="Times New Roman" w:hAnsi="Times New Roman" w:cs="Times New Roman"/>
          <w:sz w:val="24"/>
          <w:szCs w:val="24"/>
        </w:rPr>
        <w:t xml:space="preserve">the </w:t>
      </w:r>
      <w:r w:rsidRPr="00917F8D">
        <w:rPr>
          <w:rFonts w:ascii="Times New Roman" w:hAnsi="Times New Roman" w:cs="Times New Roman"/>
          <w:sz w:val="24"/>
          <w:szCs w:val="24"/>
        </w:rPr>
        <w:t xml:space="preserve">seven performance tasks that have been identified from research and best practice as fundamental to improving student learning. Professional standards and rubrics define and frame performance on each teaching process. </w:t>
      </w:r>
      <w:r>
        <w:rPr>
          <w:rFonts w:ascii="Times New Roman" w:hAnsi="Times New Roman" w:cs="Times New Roman"/>
          <w:sz w:val="24"/>
          <w:szCs w:val="24"/>
        </w:rPr>
        <w:t>The teacher candidate enrolled in EDUC 416 will meet the following requirements.</w:t>
      </w:r>
    </w:p>
    <w:p w:rsidR="00917F8D" w:rsidRDefault="00917F8D" w:rsidP="00917F8D">
      <w:pPr>
        <w:spacing w:after="0" w:line="240" w:lineRule="auto"/>
        <w:rPr>
          <w:rFonts w:ascii="Times New Roman" w:hAnsi="Times New Roman" w:cs="Times New Roman"/>
          <w:sz w:val="24"/>
          <w:szCs w:val="24"/>
        </w:rPr>
      </w:pPr>
    </w:p>
    <w:p w:rsidR="00917F8D" w:rsidRDefault="00917F8D"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1. The teacher candidate will consult and collaborate with the mentor teacher to plan a unit that will include a minimum of three learning goals/outcomes based on WV Content Standards.</w:t>
      </w:r>
      <w:r w:rsidR="001B7336">
        <w:rPr>
          <w:rFonts w:ascii="Times New Roman" w:hAnsi="Times New Roman" w:cs="Times New Roman"/>
          <w:sz w:val="24"/>
          <w:szCs w:val="24"/>
        </w:rPr>
        <w:t xml:space="preserve"> The teacher candidate will follow the Backward Design Model for constructing the unit.</w:t>
      </w:r>
    </w:p>
    <w:p w:rsidR="00917F8D" w:rsidRDefault="00917F8D" w:rsidP="00917F8D">
      <w:pPr>
        <w:spacing w:after="0" w:line="240" w:lineRule="auto"/>
        <w:rPr>
          <w:rFonts w:ascii="Times New Roman" w:hAnsi="Times New Roman" w:cs="Times New Roman"/>
          <w:sz w:val="24"/>
          <w:szCs w:val="24"/>
        </w:rPr>
      </w:pPr>
    </w:p>
    <w:p w:rsidR="00404CB7" w:rsidRDefault="00917F8D"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04CB7">
        <w:rPr>
          <w:rFonts w:ascii="Times New Roman" w:hAnsi="Times New Roman" w:cs="Times New Roman"/>
          <w:sz w:val="24"/>
          <w:szCs w:val="24"/>
        </w:rPr>
        <w:t>For Task 1, t</w:t>
      </w:r>
      <w:r>
        <w:rPr>
          <w:rFonts w:ascii="Times New Roman" w:hAnsi="Times New Roman" w:cs="Times New Roman"/>
          <w:sz w:val="24"/>
          <w:szCs w:val="24"/>
        </w:rPr>
        <w:t>he teacher candidate will collect data regardi</w:t>
      </w:r>
      <w:r w:rsidR="00404CB7">
        <w:rPr>
          <w:rFonts w:ascii="Times New Roman" w:hAnsi="Times New Roman" w:cs="Times New Roman"/>
          <w:sz w:val="24"/>
          <w:szCs w:val="24"/>
        </w:rPr>
        <w:t xml:space="preserve">ng the contextual factors within the following categories: community, school, and family factors; classroom factors; and student factors. For each of the three categories, the teacher candidate will identify </w:t>
      </w:r>
      <w:r w:rsidR="00404CB7" w:rsidRPr="00404CB7">
        <w:rPr>
          <w:rFonts w:ascii="Times New Roman" w:hAnsi="Times New Roman" w:cs="Times New Roman"/>
          <w:b/>
          <w:sz w:val="24"/>
          <w:szCs w:val="24"/>
        </w:rPr>
        <w:t>three contextual factors</w:t>
      </w:r>
      <w:r w:rsidR="00404CB7">
        <w:rPr>
          <w:rFonts w:ascii="Times New Roman" w:hAnsi="Times New Roman" w:cs="Times New Roman"/>
          <w:sz w:val="24"/>
          <w:szCs w:val="24"/>
        </w:rPr>
        <w:t xml:space="preserve"> that the candidate feels are significant for consideration in the planning and presentation of the unit. In the narrative for Task 1, the candidate will</w:t>
      </w:r>
      <w:r w:rsidR="00404CB7" w:rsidRPr="00404CB7">
        <w:rPr>
          <w:rFonts w:ascii="Times New Roman" w:hAnsi="Times New Roman" w:cs="Times New Roman"/>
          <w:sz w:val="24"/>
          <w:szCs w:val="24"/>
        </w:rPr>
        <w:t xml:space="preserve"> analyze and discuss how the contextual fa</w:t>
      </w:r>
      <w:r w:rsidR="00404CB7">
        <w:rPr>
          <w:rFonts w:ascii="Times New Roman" w:hAnsi="Times New Roman" w:cs="Times New Roman"/>
          <w:sz w:val="24"/>
          <w:szCs w:val="24"/>
        </w:rPr>
        <w:t xml:space="preserve">ctors </w:t>
      </w:r>
      <w:r w:rsidR="00404CB7" w:rsidRPr="00404CB7">
        <w:rPr>
          <w:rFonts w:ascii="Times New Roman" w:hAnsi="Times New Roman" w:cs="Times New Roman"/>
          <w:sz w:val="24"/>
          <w:szCs w:val="24"/>
        </w:rPr>
        <w:t>identified impact the planning,</w:t>
      </w:r>
      <w:r w:rsidR="00404CB7">
        <w:rPr>
          <w:rFonts w:ascii="Times New Roman" w:hAnsi="Times New Roman" w:cs="Times New Roman"/>
          <w:sz w:val="24"/>
          <w:szCs w:val="24"/>
        </w:rPr>
        <w:t xml:space="preserve"> delivery and assessment of the</w:t>
      </w:r>
      <w:r w:rsidR="00404CB7" w:rsidRPr="00404CB7">
        <w:rPr>
          <w:rFonts w:ascii="Times New Roman" w:hAnsi="Times New Roman" w:cs="Times New Roman"/>
          <w:sz w:val="24"/>
          <w:szCs w:val="24"/>
        </w:rPr>
        <w:t xml:space="preserve"> unit</w:t>
      </w:r>
      <w:r w:rsidR="00404CB7">
        <w:rPr>
          <w:rFonts w:ascii="Times New Roman" w:hAnsi="Times New Roman" w:cs="Times New Roman"/>
          <w:sz w:val="24"/>
          <w:szCs w:val="24"/>
        </w:rPr>
        <w:t>.</w:t>
      </w:r>
    </w:p>
    <w:p w:rsidR="00404CB7" w:rsidRDefault="00404CB7" w:rsidP="00917F8D">
      <w:pPr>
        <w:spacing w:after="0" w:line="240" w:lineRule="auto"/>
        <w:rPr>
          <w:rFonts w:ascii="Times New Roman" w:hAnsi="Times New Roman" w:cs="Times New Roman"/>
          <w:sz w:val="24"/>
          <w:szCs w:val="24"/>
        </w:rPr>
      </w:pPr>
    </w:p>
    <w:p w:rsidR="00404CB7" w:rsidRDefault="00404CB7"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3.  For Task 2, the teacher candidate will</w:t>
      </w:r>
      <w:r w:rsidR="001B7336">
        <w:rPr>
          <w:rFonts w:ascii="Times New Roman" w:hAnsi="Times New Roman" w:cs="Times New Roman"/>
          <w:sz w:val="24"/>
          <w:szCs w:val="24"/>
        </w:rPr>
        <w:t xml:space="preserve"> identify standards and learning goals </w:t>
      </w:r>
      <w:r>
        <w:rPr>
          <w:rFonts w:ascii="Times New Roman" w:hAnsi="Times New Roman" w:cs="Times New Roman"/>
          <w:sz w:val="24"/>
          <w:szCs w:val="24"/>
        </w:rPr>
        <w:t>follow</w:t>
      </w:r>
      <w:r w:rsidR="001B7336">
        <w:rPr>
          <w:rFonts w:ascii="Times New Roman" w:hAnsi="Times New Roman" w:cs="Times New Roman"/>
          <w:sz w:val="24"/>
          <w:szCs w:val="24"/>
        </w:rPr>
        <w:t>ing the directions</w:t>
      </w:r>
      <w:r w:rsidR="006D1ED1">
        <w:rPr>
          <w:rFonts w:ascii="Times New Roman" w:hAnsi="Times New Roman" w:cs="Times New Roman"/>
          <w:sz w:val="24"/>
          <w:szCs w:val="24"/>
        </w:rPr>
        <w:t xml:space="preserve"> and prompts</w:t>
      </w:r>
      <w:r w:rsidR="001B7336">
        <w:rPr>
          <w:rFonts w:ascii="Times New Roman" w:hAnsi="Times New Roman" w:cs="Times New Roman"/>
          <w:sz w:val="24"/>
          <w:szCs w:val="24"/>
        </w:rPr>
        <w:t xml:space="preserve"> for the WVTPA.</w:t>
      </w:r>
    </w:p>
    <w:p w:rsidR="001B7336" w:rsidRDefault="001B7336" w:rsidP="00917F8D">
      <w:pPr>
        <w:spacing w:after="0" w:line="240" w:lineRule="auto"/>
        <w:rPr>
          <w:rFonts w:ascii="Times New Roman" w:hAnsi="Times New Roman" w:cs="Times New Roman"/>
          <w:sz w:val="24"/>
          <w:szCs w:val="24"/>
        </w:rPr>
      </w:pPr>
    </w:p>
    <w:p w:rsidR="001B7336" w:rsidRDefault="001B7336"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4.  For Task 3, the teacher candidate will create the assessment plan for the unit which must include the pre-test, formative assessments, and the summative, post-test assessment.</w:t>
      </w:r>
      <w:r w:rsidR="006D1ED1">
        <w:rPr>
          <w:rFonts w:ascii="Times New Roman" w:hAnsi="Times New Roman" w:cs="Times New Roman"/>
          <w:sz w:val="24"/>
          <w:szCs w:val="24"/>
        </w:rPr>
        <w:t xml:space="preserve"> Contextual factors identified in Task 1 should be used in determining the assessments and the accommodations for the assessments.</w:t>
      </w:r>
    </w:p>
    <w:p w:rsidR="001B7336" w:rsidRDefault="001B7336" w:rsidP="00917F8D">
      <w:pPr>
        <w:spacing w:after="0" w:line="240" w:lineRule="auto"/>
        <w:rPr>
          <w:rFonts w:ascii="Times New Roman" w:hAnsi="Times New Roman" w:cs="Times New Roman"/>
          <w:sz w:val="24"/>
          <w:szCs w:val="24"/>
        </w:rPr>
      </w:pPr>
    </w:p>
    <w:p w:rsidR="001B7336" w:rsidRDefault="001B7336"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For Task 4, Design for Instruction, the teacher candidate will create the lesson plans for the unit following the specified TPA lesson plan format.  The candidate will follow the prompts for Task 4, with the exception of the number of focus students. For the mini-TPA, the candidate only identifies one focus student. </w:t>
      </w:r>
      <w:r w:rsidR="006D1ED1">
        <w:rPr>
          <w:rFonts w:ascii="Times New Roman" w:hAnsi="Times New Roman" w:cs="Times New Roman"/>
          <w:sz w:val="24"/>
          <w:szCs w:val="24"/>
        </w:rPr>
        <w:t xml:space="preserve">Use of contextual factors and pre-assessment data should be evident in the instructional design.  </w:t>
      </w:r>
    </w:p>
    <w:p w:rsidR="001B7336" w:rsidRDefault="001B7336" w:rsidP="00917F8D">
      <w:pPr>
        <w:spacing w:after="0" w:line="240" w:lineRule="auto"/>
        <w:rPr>
          <w:rFonts w:ascii="Times New Roman" w:hAnsi="Times New Roman" w:cs="Times New Roman"/>
          <w:sz w:val="24"/>
          <w:szCs w:val="24"/>
        </w:rPr>
      </w:pPr>
    </w:p>
    <w:p w:rsidR="001B7336" w:rsidRDefault="001B7336"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For Task 5, the teacher candidate will be required to teach </w:t>
      </w:r>
      <w:r w:rsidR="00630100">
        <w:rPr>
          <w:rFonts w:ascii="Times New Roman" w:hAnsi="Times New Roman" w:cs="Times New Roman"/>
          <w:sz w:val="24"/>
          <w:szCs w:val="24"/>
        </w:rPr>
        <w:t xml:space="preserve">the lesson(s) planned for </w:t>
      </w:r>
      <w:r w:rsidR="00630100" w:rsidRPr="00630100">
        <w:rPr>
          <w:rFonts w:ascii="Times New Roman" w:hAnsi="Times New Roman" w:cs="Times New Roman"/>
          <w:b/>
          <w:sz w:val="24"/>
          <w:szCs w:val="24"/>
        </w:rPr>
        <w:t>one</w:t>
      </w:r>
      <w:r w:rsidR="00630100">
        <w:rPr>
          <w:rFonts w:ascii="Times New Roman" w:hAnsi="Times New Roman" w:cs="Times New Roman"/>
          <w:sz w:val="24"/>
          <w:szCs w:val="24"/>
        </w:rPr>
        <w:t xml:space="preserve"> of the student learning goals within the unit plan. The pre-test, formative assessments, and post-test for this learning goal will be used for the purposes of analysis of student learning for the mini-TPA. The teacher candidate will video the lesson(s) for the single learning goal and reflect upon the experience by responding to the prompts in Task 5 based on the video clip.</w:t>
      </w:r>
    </w:p>
    <w:p w:rsidR="00630100" w:rsidRDefault="00630100" w:rsidP="00917F8D">
      <w:pPr>
        <w:spacing w:after="0" w:line="240" w:lineRule="auto"/>
        <w:rPr>
          <w:rFonts w:ascii="Times New Roman" w:hAnsi="Times New Roman" w:cs="Times New Roman"/>
          <w:sz w:val="24"/>
          <w:szCs w:val="24"/>
        </w:rPr>
      </w:pPr>
    </w:p>
    <w:p w:rsidR="00917F8D" w:rsidRDefault="00630100"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7. For Task 6, Impact on Student Learning, the teacher candidate will present the assessment data for the identified learning goal that was presented in the video.  The teacher candidate will use the Excel graphs</w:t>
      </w:r>
      <w:r w:rsidR="00680C09">
        <w:rPr>
          <w:rFonts w:ascii="Times New Roman" w:hAnsi="Times New Roman" w:cs="Times New Roman"/>
          <w:sz w:val="24"/>
          <w:szCs w:val="24"/>
        </w:rPr>
        <w:t xml:space="preserve"> and charts to present the data.  The teacher will follow the prompts in Task 6 to analyze student learning for the single learning goal for the whole class and the single focus student.</w:t>
      </w:r>
    </w:p>
    <w:p w:rsidR="00680C09" w:rsidRDefault="00680C09" w:rsidP="00917F8D">
      <w:pPr>
        <w:spacing w:after="0" w:line="240" w:lineRule="auto"/>
        <w:rPr>
          <w:rFonts w:ascii="Times New Roman" w:hAnsi="Times New Roman" w:cs="Times New Roman"/>
          <w:sz w:val="24"/>
          <w:szCs w:val="24"/>
        </w:rPr>
      </w:pPr>
    </w:p>
    <w:p w:rsidR="00680C09" w:rsidRDefault="00680C09"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  For Task 7, Reflection and Self-Evaluation, the teacher candidate will respond to the four prompts on insights on teaching and learning, collaborative practice, implications for future teaching, and professional growth.</w:t>
      </w:r>
    </w:p>
    <w:p w:rsidR="00680C09" w:rsidRDefault="00680C09" w:rsidP="00917F8D">
      <w:pPr>
        <w:spacing w:after="0" w:line="240" w:lineRule="auto"/>
        <w:rPr>
          <w:rFonts w:ascii="Times New Roman" w:hAnsi="Times New Roman" w:cs="Times New Roman"/>
          <w:sz w:val="24"/>
          <w:szCs w:val="24"/>
        </w:rPr>
      </w:pPr>
    </w:p>
    <w:p w:rsidR="00680C09" w:rsidRDefault="00680C09" w:rsidP="00917F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The rubric for the WVTPA can be used as is for the Mini-TPA.  It is expected that the teacher candidate will score “Emerging.”  For the Mini-TPA, the candidate can have scores of “Unsatisfactory” but this score will affect the overall grade.  </w:t>
      </w:r>
    </w:p>
    <w:p w:rsidR="006D1ED1" w:rsidRPr="00917F8D" w:rsidRDefault="006D1ED1" w:rsidP="00917F8D">
      <w:pPr>
        <w:spacing w:after="0" w:line="240" w:lineRule="auto"/>
        <w:rPr>
          <w:rFonts w:ascii="Times New Roman" w:hAnsi="Times New Roman" w:cs="Times New Roman"/>
          <w:sz w:val="24"/>
          <w:szCs w:val="24"/>
        </w:rPr>
      </w:pPr>
    </w:p>
    <w:sectPr w:rsidR="006D1ED1" w:rsidRPr="0091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D"/>
    <w:rsid w:val="001B7336"/>
    <w:rsid w:val="00404CB7"/>
    <w:rsid w:val="00630100"/>
    <w:rsid w:val="00680C09"/>
    <w:rsid w:val="006D1ED1"/>
    <w:rsid w:val="00917F8D"/>
    <w:rsid w:val="00C2328A"/>
    <w:rsid w:val="00CB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B5708-4336-4004-B9F2-D6B778E79307}"/>
</file>

<file path=customXml/itemProps2.xml><?xml version="1.0" encoding="utf-8"?>
<ds:datastoreItem xmlns:ds="http://schemas.openxmlformats.org/officeDocument/2006/customXml" ds:itemID="{42BBDD79-EE4E-4826-A06F-826134AE9DA5}"/>
</file>

<file path=customXml/itemProps3.xml><?xml version="1.0" encoding="utf-8"?>
<ds:datastoreItem xmlns:ds="http://schemas.openxmlformats.org/officeDocument/2006/customXml" ds:itemID="{B14B5237-C879-4F7A-A5B8-A6A67DBD4CE2}"/>
</file>

<file path=docProps/app.xml><?xml version="1.0" encoding="utf-8"?>
<Properties xmlns="http://schemas.openxmlformats.org/officeDocument/2006/extended-properties" xmlns:vt="http://schemas.openxmlformats.org/officeDocument/2006/docPropsVTypes">
  <Template>C1688C8B</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2020-02-14T19:03:00Z</dcterms:created>
  <dcterms:modified xsi:type="dcterms:W3CDTF">2020-02-14T19:03:00Z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